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29" w:rsidRDefault="00D038F6" w:rsidP="00C13A29">
      <w:pPr>
        <w:rPr>
          <w:rFonts w:ascii="Arial" w:hAnsi="Arial"/>
          <w:b/>
          <w:sz w:val="32"/>
          <w:lang w:val="en-CA"/>
        </w:rPr>
      </w:pPr>
      <w:r>
        <w:rPr>
          <w:rFonts w:ascii="Arial" w:hAnsi="Arial"/>
          <w:b/>
          <w:noProof/>
          <w:sz w:val="32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A748BB8" wp14:editId="3420C997">
            <wp:simplePos x="0" y="0"/>
            <wp:positionH relativeFrom="column">
              <wp:posOffset>1905</wp:posOffset>
            </wp:positionH>
            <wp:positionV relativeFrom="paragraph">
              <wp:posOffset>234315</wp:posOffset>
            </wp:positionV>
            <wp:extent cx="2830195" cy="1814195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oon-Tan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195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  <w:r>
        <w:rPr>
          <w:rFonts w:ascii="Arial" w:hAnsi="Arial"/>
          <w:b/>
          <w:sz w:val="32"/>
          <w:lang w:val="en-CA"/>
        </w:rPr>
        <w:t xml:space="preserve">Electro-Balloon Demo </w:t>
      </w: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</w:p>
    <w:p w:rsidR="00C13A29" w:rsidRDefault="00C13A29" w:rsidP="00C13A29">
      <w:pPr>
        <w:rPr>
          <w:rFonts w:ascii="Arial" w:hAnsi="Arial"/>
          <w:b/>
          <w:sz w:val="32"/>
          <w:lang w:val="en-CA"/>
        </w:rPr>
      </w:pPr>
    </w:p>
    <w:p w:rsidR="00C13A29" w:rsidRPr="006D7423" w:rsidRDefault="00C13A29" w:rsidP="00C13A29">
      <w:pPr>
        <w:rPr>
          <w:rFonts w:ascii="Arial" w:hAnsi="Arial"/>
          <w:b/>
          <w:sz w:val="32"/>
          <w:lang w:val="en-CA"/>
        </w:rPr>
      </w:pPr>
    </w:p>
    <w:tbl>
      <w:tblPr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4"/>
        <w:gridCol w:w="4659"/>
      </w:tblGrid>
      <w:tr w:rsidR="00C13A29" w:rsidRPr="00E55237" w:rsidTr="00E97366">
        <w:trPr>
          <w:trHeight w:val="277"/>
        </w:trPr>
        <w:tc>
          <w:tcPr>
            <w:tcW w:w="4334" w:type="dxa"/>
            <w:shd w:val="clear" w:color="auto" w:fill="F2F2F2"/>
          </w:tcPr>
          <w:p w:rsidR="00C13A29" w:rsidRPr="00E55237" w:rsidRDefault="00C13A29" w:rsidP="008053EC">
            <w:pPr>
              <w:rPr>
                <w:rFonts w:ascii="Arial" w:hAnsi="Arial"/>
                <w:b/>
                <w:lang w:val="en-CA"/>
              </w:rPr>
            </w:pPr>
            <w:r>
              <w:rPr>
                <w:rFonts w:ascii="Arial" w:hAnsi="Arial"/>
                <w:b/>
                <w:lang w:val="en-CA"/>
              </w:rPr>
              <w:t xml:space="preserve">1   </w:t>
            </w:r>
            <w:r w:rsidRPr="00E55237">
              <w:rPr>
                <w:rFonts w:ascii="Arial" w:hAnsi="Arial"/>
                <w:b/>
                <w:lang w:val="en-CA"/>
              </w:rPr>
              <w:t>Predict</w:t>
            </w:r>
          </w:p>
        </w:tc>
        <w:tc>
          <w:tcPr>
            <w:tcW w:w="4659" w:type="dxa"/>
            <w:shd w:val="clear" w:color="auto" w:fill="F2F2F2"/>
          </w:tcPr>
          <w:p w:rsidR="00C13A29" w:rsidRPr="00684D20" w:rsidRDefault="00C13A29" w:rsidP="008053EC">
            <w:pPr>
              <w:rPr>
                <w:rFonts w:ascii="Copperplate Gothic Bold" w:hAnsi="Copperplate Gothic Bold"/>
                <w:b/>
                <w:lang w:val="en-CA"/>
              </w:rPr>
            </w:pPr>
            <w:r>
              <w:rPr>
                <w:rFonts w:ascii="Copperplate Gothic Bold" w:hAnsi="Copperplate Gothic Bold"/>
                <w:b/>
                <w:lang w:val="en-CA"/>
              </w:rPr>
              <w:t xml:space="preserve">3   </w:t>
            </w:r>
            <w:r w:rsidRPr="00684D20">
              <w:rPr>
                <w:rFonts w:ascii="Copperplate Gothic Bold" w:hAnsi="Copperplate Gothic Bold"/>
                <w:b/>
                <w:lang w:val="en-CA"/>
              </w:rPr>
              <w:t>Observe</w:t>
            </w:r>
          </w:p>
        </w:tc>
      </w:tr>
      <w:tr w:rsidR="00C13A29" w:rsidRPr="00E55237" w:rsidTr="00E97366">
        <w:trPr>
          <w:trHeight w:val="1945"/>
        </w:trPr>
        <w:tc>
          <w:tcPr>
            <w:tcW w:w="4334" w:type="dxa"/>
          </w:tcPr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  <w:r w:rsidRPr="00E55237">
              <w:rPr>
                <w:rFonts w:ascii="Arial" w:hAnsi="Arial"/>
                <w:b/>
                <w:sz w:val="18"/>
                <w:szCs w:val="18"/>
                <w:lang w:val="en-CA"/>
              </w:rPr>
              <w:t>Write or draw what you think you will see.</w:t>
            </w: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</w:tc>
        <w:tc>
          <w:tcPr>
            <w:tcW w:w="4659" w:type="dxa"/>
          </w:tcPr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  <w:r w:rsidRPr="00E55237">
              <w:rPr>
                <w:rFonts w:ascii="Arial" w:hAnsi="Arial"/>
                <w:b/>
                <w:sz w:val="18"/>
                <w:szCs w:val="18"/>
                <w:lang w:val="en-CA"/>
              </w:rPr>
              <w:t>Draw or describe what you see.</w:t>
            </w: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</w:tc>
      </w:tr>
      <w:tr w:rsidR="00C13A29" w:rsidRPr="00E55237" w:rsidTr="00E97366">
        <w:trPr>
          <w:trHeight w:val="332"/>
        </w:trPr>
        <w:tc>
          <w:tcPr>
            <w:tcW w:w="4334" w:type="dxa"/>
            <w:shd w:val="clear" w:color="auto" w:fill="D9D9D9"/>
          </w:tcPr>
          <w:p w:rsidR="00C13A29" w:rsidRDefault="00C13A29" w:rsidP="008053EC">
            <w:pPr>
              <w:rPr>
                <w:rFonts w:ascii="Arial" w:hAnsi="Arial"/>
                <w:b/>
                <w:lang w:val="en-CA"/>
              </w:rPr>
            </w:pPr>
            <w:r>
              <w:rPr>
                <w:rFonts w:ascii="Arial" w:hAnsi="Arial"/>
                <w:b/>
                <w:lang w:val="en-CA"/>
              </w:rPr>
              <w:t xml:space="preserve">2   </w:t>
            </w:r>
            <w:r w:rsidRPr="00E55237">
              <w:rPr>
                <w:rFonts w:ascii="Arial" w:hAnsi="Arial"/>
                <w:b/>
                <w:lang w:val="en-CA"/>
              </w:rPr>
              <w:t>Explain</w:t>
            </w: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</w:tc>
        <w:tc>
          <w:tcPr>
            <w:tcW w:w="4659" w:type="dxa"/>
            <w:shd w:val="clear" w:color="auto" w:fill="D9D9D9"/>
          </w:tcPr>
          <w:p w:rsidR="00C13A29" w:rsidRDefault="00C13A29" w:rsidP="008053EC">
            <w:pPr>
              <w:rPr>
                <w:rFonts w:ascii="Copperplate Gothic Bold" w:hAnsi="Copperplate Gothic Bold"/>
                <w:b/>
                <w:lang w:val="en-CA"/>
              </w:rPr>
            </w:pPr>
            <w:r>
              <w:rPr>
                <w:rFonts w:ascii="Copperplate Gothic Bold" w:hAnsi="Copperplate Gothic Bold"/>
                <w:b/>
                <w:lang w:val="en-CA"/>
              </w:rPr>
              <w:t xml:space="preserve">4   </w:t>
            </w:r>
            <w:r w:rsidRPr="00684D20">
              <w:rPr>
                <w:rFonts w:ascii="Copperplate Gothic Bold" w:hAnsi="Copperplate Gothic Bold"/>
                <w:b/>
                <w:lang w:val="en-CA"/>
              </w:rPr>
              <w:t>Explain</w:t>
            </w: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</w:tc>
      </w:tr>
      <w:tr w:rsidR="00C13A29" w:rsidRPr="00E55237" w:rsidTr="00E97366">
        <w:trPr>
          <w:trHeight w:val="2923"/>
        </w:trPr>
        <w:tc>
          <w:tcPr>
            <w:tcW w:w="4334" w:type="dxa"/>
          </w:tcPr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  <w:r w:rsidRPr="00E55237">
              <w:rPr>
                <w:rFonts w:ascii="Arial" w:hAnsi="Arial"/>
                <w:b/>
                <w:sz w:val="18"/>
                <w:szCs w:val="18"/>
                <w:lang w:val="en-CA"/>
              </w:rPr>
              <w:t>Why do you think it will happen this way? What are your reasons?</w:t>
            </w: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</w:p>
          <w:p w:rsidR="00C13A29" w:rsidRPr="00E55237" w:rsidRDefault="00C13A29" w:rsidP="008053EC">
            <w:pPr>
              <w:rPr>
                <w:rFonts w:ascii="Arial" w:hAnsi="Arial"/>
                <w:b/>
                <w:lang w:val="en-CA"/>
              </w:rPr>
            </w:pPr>
          </w:p>
        </w:tc>
        <w:tc>
          <w:tcPr>
            <w:tcW w:w="4659" w:type="dxa"/>
          </w:tcPr>
          <w:p w:rsidR="00C13A29" w:rsidRPr="00E97366" w:rsidRDefault="00C13A29" w:rsidP="008053EC">
            <w:pPr>
              <w:rPr>
                <w:rFonts w:ascii="Arial" w:hAnsi="Arial"/>
                <w:b/>
                <w:sz w:val="18"/>
                <w:szCs w:val="18"/>
                <w:lang w:val="en-CA"/>
              </w:rPr>
            </w:pPr>
            <w:r w:rsidRPr="00E55237">
              <w:rPr>
                <w:rFonts w:ascii="Arial" w:hAnsi="Arial"/>
                <w:b/>
                <w:sz w:val="18"/>
                <w:szCs w:val="18"/>
                <w:lang w:val="en-CA"/>
              </w:rPr>
              <w:t>Add to or change yo</w:t>
            </w:r>
            <w:r w:rsidR="00E97366">
              <w:rPr>
                <w:rFonts w:ascii="Arial" w:hAnsi="Arial"/>
                <w:b/>
                <w:sz w:val="18"/>
                <w:szCs w:val="18"/>
                <w:lang w:val="en-CA"/>
              </w:rPr>
              <w:t>ur ideas about why it happened?</w:t>
            </w:r>
          </w:p>
        </w:tc>
      </w:tr>
    </w:tbl>
    <w:p w:rsidR="00C13A29" w:rsidRDefault="00C13A29" w:rsidP="00C13A29">
      <w:pPr>
        <w:ind w:left="720"/>
      </w:pPr>
    </w:p>
    <w:p w:rsidR="00E97366" w:rsidRPr="00E97366" w:rsidRDefault="00E97366" w:rsidP="00E97366">
      <w:pPr>
        <w:pStyle w:val="ListParagraph"/>
        <w:numPr>
          <w:ilvl w:val="0"/>
          <w:numId w:val="3"/>
        </w:numPr>
      </w:pPr>
      <w:r w:rsidRPr="00E97366">
        <w:rPr>
          <w:rFonts w:ascii="Arial" w:hAnsi="Arial" w:cs="Arial"/>
          <w:color w:val="000000"/>
          <w:sz w:val="23"/>
          <w:szCs w:val="23"/>
        </w:rPr>
        <w:t xml:space="preserve">What could you measure as part of this </w:t>
      </w:r>
      <w:r>
        <w:rPr>
          <w:rFonts w:ascii="Arial" w:hAnsi="Arial" w:cs="Arial"/>
          <w:color w:val="000000"/>
          <w:sz w:val="23"/>
          <w:szCs w:val="23"/>
        </w:rPr>
        <w:t>experiment (</w:t>
      </w:r>
      <w:r w:rsidRPr="00D038F6">
        <w:rPr>
          <w:rFonts w:ascii="Arial" w:hAnsi="Arial" w:cs="Arial"/>
          <w:b/>
          <w:color w:val="000000"/>
          <w:sz w:val="23"/>
          <w:szCs w:val="23"/>
        </w:rPr>
        <w:t xml:space="preserve">what is a </w:t>
      </w:r>
      <w:r w:rsidR="009C794C" w:rsidRPr="00D038F6">
        <w:rPr>
          <w:rFonts w:ascii="Arial" w:hAnsi="Arial" w:cs="Arial"/>
          <w:b/>
          <w:color w:val="000000"/>
          <w:sz w:val="23"/>
          <w:szCs w:val="23"/>
        </w:rPr>
        <w:t>dependent</w:t>
      </w:r>
      <w:bookmarkStart w:id="0" w:name="_GoBack"/>
      <w:bookmarkEnd w:id="0"/>
      <w:r w:rsidRPr="00D038F6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r w:rsidRPr="00D038F6">
        <w:rPr>
          <w:rFonts w:ascii="Arial" w:hAnsi="Arial" w:cs="Arial"/>
          <w:b/>
          <w:color w:val="000000"/>
          <w:sz w:val="23"/>
          <w:szCs w:val="23"/>
        </w:rPr>
        <w:t>variable</w:t>
      </w:r>
      <w:r w:rsidRPr="00E97366">
        <w:rPr>
          <w:rFonts w:ascii="Arial" w:hAnsi="Arial" w:cs="Arial"/>
          <w:color w:val="000000"/>
          <w:sz w:val="23"/>
          <w:szCs w:val="23"/>
        </w:rPr>
        <w:t>)?</w:t>
      </w:r>
    </w:p>
    <w:p w:rsidR="00E97366" w:rsidRDefault="00E97366" w:rsidP="00E97366">
      <w:pPr>
        <w:pStyle w:val="ListParagraph"/>
        <w:ind w:left="360"/>
      </w:pPr>
    </w:p>
    <w:p w:rsidR="00E97366" w:rsidRPr="00D038F6" w:rsidRDefault="00E97366" w:rsidP="00E97366">
      <w:pPr>
        <w:pStyle w:val="ListParagraph"/>
        <w:numPr>
          <w:ilvl w:val="0"/>
          <w:numId w:val="3"/>
        </w:numPr>
      </w:pPr>
      <w:r w:rsidRPr="00E97366">
        <w:rPr>
          <w:rFonts w:ascii="Arial" w:hAnsi="Arial" w:cs="Arial"/>
          <w:color w:val="000000"/>
          <w:sz w:val="23"/>
          <w:szCs w:val="23"/>
        </w:rPr>
        <w:t xml:space="preserve">What would you like to change </w:t>
      </w:r>
      <w:r w:rsidR="00D038F6">
        <w:rPr>
          <w:rFonts w:ascii="Arial" w:hAnsi="Arial" w:cs="Arial"/>
          <w:color w:val="000000"/>
          <w:sz w:val="23"/>
          <w:szCs w:val="23"/>
        </w:rPr>
        <w:t xml:space="preserve">in the experiment </w:t>
      </w:r>
      <w:r w:rsidRPr="00E97366">
        <w:rPr>
          <w:rFonts w:ascii="Arial" w:hAnsi="Arial" w:cs="Arial"/>
          <w:color w:val="000000"/>
          <w:sz w:val="23"/>
          <w:szCs w:val="23"/>
        </w:rPr>
        <w:t>to see if it makes a difference (</w:t>
      </w:r>
      <w:r w:rsidRPr="00D038F6">
        <w:rPr>
          <w:rFonts w:ascii="Arial" w:hAnsi="Arial" w:cs="Arial"/>
          <w:b/>
          <w:color w:val="000000"/>
          <w:sz w:val="23"/>
          <w:szCs w:val="23"/>
        </w:rPr>
        <w:t xml:space="preserve">what is the </w:t>
      </w:r>
      <w:r w:rsidR="009C794C" w:rsidRPr="00D038F6">
        <w:rPr>
          <w:rFonts w:ascii="Arial" w:hAnsi="Arial" w:cs="Arial"/>
          <w:b/>
          <w:color w:val="000000"/>
          <w:sz w:val="23"/>
          <w:szCs w:val="23"/>
        </w:rPr>
        <w:t>independent</w:t>
      </w:r>
      <w:r w:rsidRPr="00D038F6">
        <w:rPr>
          <w:rFonts w:ascii="Arial" w:hAnsi="Arial" w:cs="Arial"/>
          <w:b/>
          <w:color w:val="000000"/>
          <w:sz w:val="23"/>
          <w:szCs w:val="23"/>
        </w:rPr>
        <w:t xml:space="preserve"> variable</w:t>
      </w:r>
      <w:r w:rsidRPr="00E97366">
        <w:rPr>
          <w:rFonts w:ascii="Arial" w:hAnsi="Arial" w:cs="Arial"/>
          <w:color w:val="000000"/>
          <w:sz w:val="23"/>
          <w:szCs w:val="23"/>
        </w:rPr>
        <w:t>)?</w:t>
      </w:r>
    </w:p>
    <w:p w:rsidR="00D038F6" w:rsidRDefault="00D038F6" w:rsidP="00D038F6">
      <w:pPr>
        <w:pStyle w:val="ListParagraph"/>
      </w:pPr>
    </w:p>
    <w:p w:rsidR="00D038F6" w:rsidRDefault="00D038F6" w:rsidP="00D038F6">
      <w:pPr>
        <w:pStyle w:val="ListParagraph"/>
        <w:ind w:left="360"/>
      </w:pPr>
    </w:p>
    <w:p w:rsidR="00EB4E7B" w:rsidRPr="00D038F6" w:rsidRDefault="00E97366" w:rsidP="00D038F6">
      <w:pPr>
        <w:pStyle w:val="ListParagraph"/>
        <w:numPr>
          <w:ilvl w:val="0"/>
          <w:numId w:val="3"/>
        </w:numPr>
      </w:pPr>
      <w:r w:rsidRPr="00E97366">
        <w:rPr>
          <w:rFonts w:ascii="Arial" w:hAnsi="Arial" w:cs="Arial"/>
          <w:color w:val="000000"/>
          <w:sz w:val="23"/>
          <w:szCs w:val="23"/>
        </w:rPr>
        <w:t>Wha</w:t>
      </w:r>
      <w:r w:rsidR="00D038F6">
        <w:rPr>
          <w:rFonts w:ascii="Arial" w:hAnsi="Arial" w:cs="Arial"/>
          <w:color w:val="000000"/>
          <w:sz w:val="23"/>
          <w:szCs w:val="23"/>
        </w:rPr>
        <w:t>t would stay the same in the</w:t>
      </w:r>
      <w:r w:rsidRPr="00E97366">
        <w:rPr>
          <w:rFonts w:ascii="Arial" w:hAnsi="Arial" w:cs="Arial"/>
          <w:color w:val="000000"/>
          <w:sz w:val="23"/>
          <w:szCs w:val="23"/>
        </w:rPr>
        <w:t xml:space="preserve"> experiment (</w:t>
      </w:r>
      <w:r w:rsidRPr="00D038F6">
        <w:rPr>
          <w:rFonts w:ascii="Arial" w:hAnsi="Arial" w:cs="Arial"/>
          <w:b/>
          <w:color w:val="000000"/>
          <w:sz w:val="23"/>
          <w:szCs w:val="23"/>
        </w:rPr>
        <w:t>what is the control variable</w:t>
      </w:r>
      <w:r w:rsidRPr="00E97366">
        <w:rPr>
          <w:rFonts w:ascii="Arial" w:hAnsi="Arial" w:cs="Arial"/>
          <w:color w:val="000000"/>
          <w:sz w:val="23"/>
          <w:szCs w:val="23"/>
        </w:rPr>
        <w:t>)?</w:t>
      </w:r>
    </w:p>
    <w:p w:rsidR="00D038F6" w:rsidRDefault="00D038F6" w:rsidP="00D038F6">
      <w:pPr>
        <w:pStyle w:val="ListParagraph"/>
        <w:ind w:left="360"/>
      </w:pPr>
    </w:p>
    <w:sectPr w:rsidR="00D038F6" w:rsidSect="004348AF">
      <w:headerReference w:type="default" r:id="rId9"/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51" w:rsidRDefault="005A6151" w:rsidP="00C13A29">
      <w:r>
        <w:separator/>
      </w:r>
    </w:p>
  </w:endnote>
  <w:endnote w:type="continuationSeparator" w:id="0">
    <w:p w:rsidR="005A6151" w:rsidRDefault="005A6151" w:rsidP="00C1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51" w:rsidRDefault="005A6151" w:rsidP="00C13A29">
      <w:r>
        <w:separator/>
      </w:r>
    </w:p>
  </w:footnote>
  <w:footnote w:type="continuationSeparator" w:id="0">
    <w:p w:rsidR="005A6151" w:rsidRDefault="005A6151" w:rsidP="00C13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74" w:rsidRPr="007E0401" w:rsidRDefault="00C13A29">
    <w:pPr>
      <w:pStyle w:val="Header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20"/>
        <w:szCs w:val="20"/>
      </w:rPr>
      <w:t>SNC1P Applied Science</w:t>
    </w:r>
    <w:r w:rsidR="005A6151" w:rsidRPr="007E0401">
      <w:rPr>
        <w:rFonts w:ascii="Cambria" w:hAnsi="Cambria"/>
        <w:color w:val="A6A6A6"/>
        <w:sz w:val="20"/>
        <w:szCs w:val="20"/>
      </w:rPr>
      <w:tab/>
    </w:r>
    <w:proofErr w:type="spellStart"/>
    <w:r w:rsidR="005A6151" w:rsidRPr="007E0401">
      <w:rPr>
        <w:rFonts w:ascii="Cambria" w:hAnsi="Cambria"/>
        <w:color w:val="A6A6A6"/>
        <w:sz w:val="20"/>
        <w:szCs w:val="20"/>
      </w:rPr>
      <w:t>Mr</w:t>
    </w:r>
    <w:proofErr w:type="spellEnd"/>
    <w:r w:rsidR="005A6151" w:rsidRPr="007E0401">
      <w:rPr>
        <w:rFonts w:ascii="Cambria" w:hAnsi="Cambria"/>
        <w:color w:val="A6A6A6"/>
        <w:sz w:val="20"/>
        <w:szCs w:val="20"/>
      </w:rPr>
      <w:t xml:space="preserve"> McCormack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D1A6C"/>
    <w:multiLevelType w:val="hybridMultilevel"/>
    <w:tmpl w:val="9A7AB4FE"/>
    <w:lvl w:ilvl="0" w:tplc="EDBE479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716ABF"/>
    <w:multiLevelType w:val="hybridMultilevel"/>
    <w:tmpl w:val="CEDEAABE"/>
    <w:lvl w:ilvl="0" w:tplc="7B5E4CB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244453"/>
    <w:multiLevelType w:val="hybridMultilevel"/>
    <w:tmpl w:val="4FA848F6"/>
    <w:lvl w:ilvl="0" w:tplc="7B5E4C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29"/>
    <w:rsid w:val="00162E3D"/>
    <w:rsid w:val="00332FF3"/>
    <w:rsid w:val="005A6151"/>
    <w:rsid w:val="00922324"/>
    <w:rsid w:val="009C794C"/>
    <w:rsid w:val="00C13A29"/>
    <w:rsid w:val="00D038F6"/>
    <w:rsid w:val="00E97366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29"/>
    <w:rPr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3A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A29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3A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A29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A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A29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97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29"/>
    <w:rPr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3A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A29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3A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A29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A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A29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97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2011-11-23T02:21:00Z</dcterms:created>
  <dcterms:modified xsi:type="dcterms:W3CDTF">2011-11-23T02:38:00Z</dcterms:modified>
</cp:coreProperties>
</file>